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7C7" w:rsidRDefault="00F257C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257C7" w:rsidRDefault="00F257C7">
      <w:pPr>
        <w:pStyle w:val="ConsPlusNormal"/>
        <w:jc w:val="both"/>
        <w:outlineLvl w:val="0"/>
      </w:pPr>
    </w:p>
    <w:p w:rsidR="00F257C7" w:rsidRDefault="00F257C7">
      <w:pPr>
        <w:pStyle w:val="ConsPlusTitle"/>
        <w:jc w:val="center"/>
        <w:outlineLvl w:val="0"/>
      </w:pPr>
      <w:r>
        <w:t>ДЕПАРТАМЕНТ ПО СОЦИАЛЬНО-ЭКОНОМИЧЕСКОМУ</w:t>
      </w:r>
    </w:p>
    <w:p w:rsidR="00F257C7" w:rsidRDefault="00F257C7">
      <w:pPr>
        <w:pStyle w:val="ConsPlusTitle"/>
        <w:jc w:val="center"/>
      </w:pPr>
      <w:r>
        <w:t>РАЗВИТИЮ СЕЛА ТОМСКОЙ ОБЛАСТИ</w:t>
      </w:r>
    </w:p>
    <w:p w:rsidR="00F257C7" w:rsidRDefault="00F257C7">
      <w:pPr>
        <w:pStyle w:val="ConsPlusTitle"/>
        <w:jc w:val="center"/>
      </w:pPr>
    </w:p>
    <w:p w:rsidR="00F257C7" w:rsidRDefault="00F257C7">
      <w:pPr>
        <w:pStyle w:val="ConsPlusTitle"/>
        <w:jc w:val="center"/>
      </w:pPr>
      <w:r>
        <w:t>ПРИКАЗ</w:t>
      </w:r>
    </w:p>
    <w:p w:rsidR="00F257C7" w:rsidRDefault="00F257C7">
      <w:pPr>
        <w:pStyle w:val="ConsPlusTitle"/>
        <w:jc w:val="center"/>
      </w:pPr>
      <w:r>
        <w:t>от 19 февраля 2013 г. N 22</w:t>
      </w:r>
    </w:p>
    <w:p w:rsidR="00F257C7" w:rsidRDefault="00F257C7">
      <w:pPr>
        <w:pStyle w:val="ConsPlusTitle"/>
        <w:jc w:val="center"/>
      </w:pPr>
    </w:p>
    <w:p w:rsidR="00F257C7" w:rsidRDefault="00F257C7">
      <w:pPr>
        <w:pStyle w:val="ConsPlusTitle"/>
        <w:jc w:val="center"/>
      </w:pPr>
      <w:r>
        <w:t>ОБ ОБЕСПЕЧЕНИИ ДОСТУПА К ИНФОРМАЦИИ О ДЕЯТЕЛЬНОСТИ</w:t>
      </w:r>
    </w:p>
    <w:p w:rsidR="00F257C7" w:rsidRDefault="00F257C7">
      <w:pPr>
        <w:pStyle w:val="ConsPlusTitle"/>
        <w:jc w:val="center"/>
      </w:pPr>
      <w:r>
        <w:t>ДЕПАРТАМЕНТА ПО СОЦИАЛЬНО-ЭКОНОМИЧЕСКОМУ РАЗВИТИЮ СЕЛА</w:t>
      </w:r>
    </w:p>
    <w:p w:rsidR="00F257C7" w:rsidRDefault="00F257C7">
      <w:pPr>
        <w:pStyle w:val="ConsPlusTitle"/>
        <w:jc w:val="center"/>
      </w:pPr>
      <w:r>
        <w:t>ТОМСКОЙ ОБЛАСТИ</w:t>
      </w:r>
    </w:p>
    <w:p w:rsidR="00F257C7" w:rsidRDefault="00F257C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57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57C7" w:rsidRDefault="00F257C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57C7" w:rsidRDefault="00F257C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57C7" w:rsidRDefault="00F257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57C7" w:rsidRDefault="00F257C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по социально-экономическому</w:t>
            </w:r>
          </w:p>
          <w:p w:rsidR="00F257C7" w:rsidRDefault="00F257C7">
            <w:pPr>
              <w:pStyle w:val="ConsPlusNormal"/>
              <w:jc w:val="center"/>
            </w:pPr>
            <w:r>
              <w:rPr>
                <w:color w:val="392C69"/>
              </w:rPr>
              <w:t xml:space="preserve">развитию села Томской области от 06.03.2015 </w:t>
            </w:r>
            <w:hyperlink r:id="rId5" w:history="1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09.12.2020 </w:t>
            </w:r>
            <w:hyperlink r:id="rId6" w:history="1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57C7" w:rsidRDefault="00F257C7">
            <w:pPr>
              <w:spacing w:after="1" w:line="0" w:lineRule="atLeast"/>
            </w:pPr>
          </w:p>
        </w:tc>
      </w:tr>
    </w:tbl>
    <w:p w:rsidR="00F257C7" w:rsidRDefault="00F257C7">
      <w:pPr>
        <w:pStyle w:val="ConsPlusNormal"/>
        <w:jc w:val="center"/>
      </w:pPr>
    </w:p>
    <w:p w:rsidR="00F257C7" w:rsidRDefault="00F257C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9 февраля 2009 N 8-ФЗ "Об обеспечении доступа к информации о деятельности государственных органов и органов местного самоуправления", </w:t>
      </w:r>
      <w:hyperlink r:id="rId8" w:history="1">
        <w:r>
          <w:rPr>
            <w:color w:val="0000FF"/>
          </w:rPr>
          <w:t>Законом</w:t>
        </w:r>
      </w:hyperlink>
      <w:r>
        <w:t xml:space="preserve"> Томской области от 9 августа 2010 N 141-ОЗ "Об обеспечении доступа к информации о деятельности государственных органов Томской области",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24.10.2011 N 860 "Об утверждении Правил взимания платы за предоставление информации о деятельности государственных органов и органов местного самоуправления" приказываю:</w:t>
      </w:r>
    </w:p>
    <w:p w:rsidR="00F257C7" w:rsidRDefault="00F257C7">
      <w:pPr>
        <w:pStyle w:val="ConsPlusNormal"/>
        <w:spacing w:before="220"/>
        <w:ind w:firstLine="540"/>
        <w:jc w:val="both"/>
      </w:pPr>
      <w:bookmarkStart w:id="0" w:name="P15"/>
      <w:bookmarkEnd w:id="0"/>
      <w:r>
        <w:t xml:space="preserve">1. Утвердить </w:t>
      </w:r>
      <w:hyperlink w:anchor="P58" w:history="1">
        <w:r>
          <w:rPr>
            <w:color w:val="0000FF"/>
          </w:rPr>
          <w:t>Порядок</w:t>
        </w:r>
      </w:hyperlink>
      <w:r>
        <w:t xml:space="preserve"> организации доступа к информации о деятельности Департамента по социально-экономическому развитию села Томской области и осуществления контроля за обеспечением доступа к такой информации согласно приложению 1 к настоящему приказу.</w:t>
      </w:r>
    </w:p>
    <w:p w:rsidR="00F257C7" w:rsidRDefault="00F257C7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2. Утвердить </w:t>
      </w:r>
      <w:hyperlink w:anchor="P149" w:history="1">
        <w:r>
          <w:rPr>
            <w:color w:val="0000FF"/>
          </w:rPr>
          <w:t>Порядок</w:t>
        </w:r>
      </w:hyperlink>
      <w:r>
        <w:t xml:space="preserve"> передачи непосредственно пользователю информацией запрашиваемой информации о деятельности Департамента по социально-экономическому развитию села Томской области согласно приложению 2 к настоящему приказу.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3. Определить отдел по информационно-аналитическому обеспечению ответственным за организацию доступа к информации о деятельности Департамента по социально-экономическому развитию села Томской области.</w:t>
      </w:r>
    </w:p>
    <w:p w:rsidR="00F257C7" w:rsidRDefault="00F257C7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09.12.2020 N 105)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4. Определить отдел по кадровой и административной работе ответственным за исполнение:</w:t>
      </w:r>
    </w:p>
    <w:p w:rsidR="00F257C7" w:rsidRDefault="00F257C7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09.12.2020 N 105)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12" w:history="1">
        <w:r>
          <w:rPr>
            <w:color w:val="0000FF"/>
          </w:rPr>
          <w:t>Приказ</w:t>
        </w:r>
      </w:hyperlink>
      <w:r>
        <w:t xml:space="preserve"> Департамента по социально-экономическому развитию села Томской области от 06.03.2015 N 36;</w:t>
      </w:r>
    </w:p>
    <w:p w:rsidR="00F257C7" w:rsidRDefault="00F257C7">
      <w:pPr>
        <w:pStyle w:val="ConsPlusNormal"/>
        <w:spacing w:before="220"/>
        <w:ind w:firstLine="540"/>
        <w:jc w:val="both"/>
      </w:pPr>
      <w:hyperlink w:anchor="P149" w:history="1">
        <w:r>
          <w:rPr>
            <w:color w:val="0000FF"/>
          </w:rPr>
          <w:t>Порядка</w:t>
        </w:r>
      </w:hyperlink>
      <w:r>
        <w:t xml:space="preserve"> передачи непосредственно пользователю </w:t>
      </w:r>
      <w:proofErr w:type="gramStart"/>
      <w:r>
        <w:t>информацией</w:t>
      </w:r>
      <w:proofErr w:type="gramEnd"/>
      <w:r>
        <w:t xml:space="preserve"> запрашиваемой им информации о деятельности Департамента по социально-экономическому развитию села Томской области.</w:t>
      </w:r>
    </w:p>
    <w:p w:rsidR="00F257C7" w:rsidRDefault="00F257C7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06.03.2015 N 36)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5. Отделу финансов и бухгалтерского учета довести до структурных подразделений Департамента по социально-экономическому развитию села Томской области информацию о </w:t>
      </w:r>
      <w:r>
        <w:lastRenderedPageBreak/>
        <w:t>реквизитах для заполнения платежного документа на перечисление платы за предоставление информации о деятельности Департамента по социально-экономическому развитию села Томской области и обеспечить учет данных поступлений в бюджет Томской области.</w:t>
      </w:r>
    </w:p>
    <w:p w:rsidR="00F257C7" w:rsidRDefault="00F257C7">
      <w:pPr>
        <w:pStyle w:val="ConsPlusNormal"/>
        <w:jc w:val="both"/>
      </w:pPr>
      <w:r>
        <w:t xml:space="preserve">(в ред. приказов Департамента по социально-экономическому развитию села Томской области от 06.03.2015 </w:t>
      </w:r>
      <w:hyperlink r:id="rId14" w:history="1">
        <w:r>
          <w:rPr>
            <w:color w:val="0000FF"/>
          </w:rPr>
          <w:t>N 36</w:t>
        </w:r>
      </w:hyperlink>
      <w:r>
        <w:t xml:space="preserve">, от 09.12.2020 </w:t>
      </w:r>
      <w:hyperlink r:id="rId15" w:history="1">
        <w:r>
          <w:rPr>
            <w:color w:val="0000FF"/>
          </w:rPr>
          <w:t>N 105</w:t>
        </w:r>
      </w:hyperlink>
      <w:r>
        <w:t>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6. Руководителям структурных подразделений Департамента по социально-экономическому развитию села Томской области обеспечить организационно-технические и другие условия, необходимые для организации доступа к информации о деятельности Департамента, а также вести учет необходимых для этого расходов при планировании бюджетного финансирования Департамента по социально-экономическому развитию села Томской области.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7. Отделу по информационно-аналитическому обеспечению в срок до 1 апреля 2015 года:</w:t>
      </w:r>
    </w:p>
    <w:p w:rsidR="00F257C7" w:rsidRDefault="00F257C7">
      <w:pPr>
        <w:pStyle w:val="ConsPlusNormal"/>
        <w:jc w:val="both"/>
      </w:pPr>
      <w:r>
        <w:t xml:space="preserve">(в ред. приказов Департамента по социально-экономическому развитию села Томской области от 06.03.2015 </w:t>
      </w:r>
      <w:hyperlink r:id="rId16" w:history="1">
        <w:r>
          <w:rPr>
            <w:color w:val="0000FF"/>
          </w:rPr>
          <w:t>N 36</w:t>
        </w:r>
      </w:hyperlink>
      <w:r>
        <w:t xml:space="preserve">, от 09.12.2020 </w:t>
      </w:r>
      <w:hyperlink r:id="rId17" w:history="1">
        <w:r>
          <w:rPr>
            <w:color w:val="0000FF"/>
          </w:rPr>
          <w:t>N 105</w:t>
        </w:r>
      </w:hyperlink>
      <w:r>
        <w:t>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1) разработать и представить на утверждение: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а) Положение о порядке информационного наполнения и функционирования официального сайта Департамента по социально-экономическому развитию села Томской области;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б) Перечень информации о деятельности Департамента по социально-экономическому развитию села Томской области, подлежащей размещению на официальном сайте Департамента по социально-экономическому развитию села Томской области;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в) Требования к технологическим, программным и лингвистическим средствам обеспечения пользования официальным сайтом Департамента по социально-экономическому развитию села Томской области;</w:t>
      </w:r>
    </w:p>
    <w:p w:rsidR="00F257C7" w:rsidRDefault="00F257C7">
      <w:pPr>
        <w:pStyle w:val="ConsPlusNormal"/>
        <w:jc w:val="both"/>
      </w:pPr>
      <w:r>
        <w:t xml:space="preserve">(пп. 1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06.03.2015 N 36)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2) принять меры по защите информации о деятельности Департамента по социально-экономическому развитию села Томской области, размещаемой в сети Интернет, в соответствии с законодательством Российской Федерации.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8. Исключен. - </w:t>
      </w:r>
      <w:hyperlink r:id="rId19" w:history="1">
        <w:r>
          <w:rPr>
            <w:color w:val="0000FF"/>
          </w:rPr>
          <w:t>Приказ</w:t>
        </w:r>
      </w:hyperlink>
      <w:r>
        <w:t xml:space="preserve"> Департамента по социально-экономическому развитию села Томской области от 06.03.2015 N 36.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9. Отделу по правовым и имущественным отношениям обеспечить:</w:t>
      </w:r>
    </w:p>
    <w:p w:rsidR="00F257C7" w:rsidRDefault="00F257C7">
      <w:pPr>
        <w:pStyle w:val="ConsPlusNormal"/>
        <w:jc w:val="both"/>
      </w:pPr>
      <w:r>
        <w:t xml:space="preserve">(в ред. приказов Департамента по социально-экономическому развитию села Томской области от 06.03.2015 </w:t>
      </w:r>
      <w:hyperlink r:id="rId20" w:history="1">
        <w:r>
          <w:rPr>
            <w:color w:val="0000FF"/>
          </w:rPr>
          <w:t>N 36</w:t>
        </w:r>
      </w:hyperlink>
      <w:r>
        <w:t xml:space="preserve">, от 09.12.2020 </w:t>
      </w:r>
      <w:hyperlink r:id="rId21" w:history="1">
        <w:r>
          <w:rPr>
            <w:color w:val="0000FF"/>
          </w:rPr>
          <w:t>N 105</w:t>
        </w:r>
      </w:hyperlink>
      <w:r>
        <w:t>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1) опубликование настоящего приказа в установленном порядке;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2) направление копии настоящего приказа и информации о его официальном опубликовании в Управление Министерства юстиции Российской Федерации по Томской области.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10. Отделу по кадровой и административной работе обеспечить размещение порядков, утвержденных </w:t>
      </w:r>
      <w:hyperlink w:anchor="P15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16" w:history="1">
        <w:r>
          <w:rPr>
            <w:color w:val="0000FF"/>
          </w:rPr>
          <w:t>2</w:t>
        </w:r>
      </w:hyperlink>
      <w:r>
        <w:t xml:space="preserve"> настоящего приказа, на информационных стендах, расположенных в помещениях Департамента по социально-экономическому развитию села Томской области, и на официальном сайте Департамента по социально-экономическому развитию села Томской области.</w:t>
      </w:r>
    </w:p>
    <w:p w:rsidR="00F257C7" w:rsidRDefault="00F257C7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09.12.2020 N 105)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11. Контроль за исполнением настоящего приказа возложить на заместителя начальника Департамента - председателя комитета правового обеспечения и кадровой политики.</w:t>
      </w:r>
    </w:p>
    <w:p w:rsidR="00F257C7" w:rsidRDefault="00F257C7">
      <w:pPr>
        <w:pStyle w:val="ConsPlusNormal"/>
        <w:jc w:val="both"/>
      </w:pPr>
      <w:r>
        <w:lastRenderedPageBreak/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09.12.2020 N 105)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right"/>
      </w:pPr>
      <w:r>
        <w:t>Начальник Департамента</w:t>
      </w:r>
    </w:p>
    <w:p w:rsidR="00F257C7" w:rsidRDefault="00F257C7">
      <w:pPr>
        <w:pStyle w:val="ConsPlusNormal"/>
        <w:jc w:val="right"/>
      </w:pPr>
      <w:r>
        <w:t>Ю.Р.ПАЛОСОН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right"/>
        <w:outlineLvl w:val="0"/>
      </w:pPr>
      <w:r>
        <w:t>Приложение 1</w:t>
      </w:r>
    </w:p>
    <w:p w:rsidR="00F257C7" w:rsidRDefault="00F257C7">
      <w:pPr>
        <w:pStyle w:val="ConsPlusNormal"/>
        <w:jc w:val="right"/>
      </w:pPr>
      <w:r>
        <w:t>к приказу</w:t>
      </w:r>
    </w:p>
    <w:p w:rsidR="00F257C7" w:rsidRDefault="00F257C7">
      <w:pPr>
        <w:pStyle w:val="ConsPlusNormal"/>
        <w:jc w:val="right"/>
      </w:pPr>
      <w:r>
        <w:t>Департамента по социально-экономическому</w:t>
      </w:r>
    </w:p>
    <w:p w:rsidR="00F257C7" w:rsidRDefault="00F257C7">
      <w:pPr>
        <w:pStyle w:val="ConsPlusNormal"/>
        <w:jc w:val="right"/>
      </w:pPr>
      <w:r>
        <w:t>развитию села Томской области</w:t>
      </w:r>
    </w:p>
    <w:p w:rsidR="00F257C7" w:rsidRDefault="00F257C7">
      <w:pPr>
        <w:pStyle w:val="ConsPlusNormal"/>
        <w:jc w:val="right"/>
      </w:pPr>
      <w:r>
        <w:t>от 19.02.2013 N 22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Title"/>
        <w:jc w:val="center"/>
      </w:pPr>
      <w:bookmarkStart w:id="2" w:name="P58"/>
      <w:bookmarkEnd w:id="2"/>
      <w:r>
        <w:t>ПОРЯДОК</w:t>
      </w:r>
    </w:p>
    <w:p w:rsidR="00F257C7" w:rsidRDefault="00F257C7">
      <w:pPr>
        <w:pStyle w:val="ConsPlusTitle"/>
        <w:jc w:val="center"/>
      </w:pPr>
      <w:r>
        <w:t>ОРГАНИЗАЦИИ ДОСТУПА К ИНФОРМАЦИИ О ДЕЯТЕЛЬНОСТИ ДЕПАРТАМЕНТА</w:t>
      </w:r>
    </w:p>
    <w:p w:rsidR="00F257C7" w:rsidRDefault="00F257C7">
      <w:pPr>
        <w:pStyle w:val="ConsPlusTitle"/>
        <w:jc w:val="center"/>
      </w:pPr>
      <w:r>
        <w:t>ПО СОЦИАЛЬНО-ЭКОНОМИЧЕСКОМУ РАЗВИТИЮ СЕЛА ТОМСКОЙ ОБЛАСТИ И</w:t>
      </w:r>
    </w:p>
    <w:p w:rsidR="00F257C7" w:rsidRDefault="00F257C7">
      <w:pPr>
        <w:pStyle w:val="ConsPlusTitle"/>
        <w:jc w:val="center"/>
      </w:pPr>
      <w:r>
        <w:t>ОСУЩЕСТВЛЕНИЯ КОНТРОЛЯ ЗА ОБЕСПЕЧЕНИЕМ ДОСТУПА К ТАКОЙ</w:t>
      </w:r>
    </w:p>
    <w:p w:rsidR="00F257C7" w:rsidRDefault="00F257C7">
      <w:pPr>
        <w:pStyle w:val="ConsPlusTitle"/>
        <w:jc w:val="center"/>
      </w:pPr>
      <w:r>
        <w:t>ИНФОРМАЦИИ</w:t>
      </w:r>
    </w:p>
    <w:p w:rsidR="00F257C7" w:rsidRDefault="00F257C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257C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257C7" w:rsidRDefault="00F257C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57C7" w:rsidRDefault="00F257C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257C7" w:rsidRDefault="00F257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57C7" w:rsidRDefault="00F257C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по социально-экономическому</w:t>
            </w:r>
          </w:p>
          <w:p w:rsidR="00F257C7" w:rsidRDefault="00F257C7">
            <w:pPr>
              <w:pStyle w:val="ConsPlusNormal"/>
              <w:jc w:val="center"/>
            </w:pPr>
            <w:r>
              <w:rPr>
                <w:color w:val="392C69"/>
              </w:rPr>
              <w:t xml:space="preserve">развитию села Томской области от 06.03.2015 </w:t>
            </w:r>
            <w:hyperlink r:id="rId24" w:history="1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09.12.2020 </w:t>
            </w:r>
            <w:hyperlink r:id="rId25" w:history="1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257C7" w:rsidRDefault="00F257C7">
            <w:pPr>
              <w:spacing w:after="1" w:line="0" w:lineRule="atLeast"/>
            </w:pPr>
          </w:p>
        </w:tc>
      </w:tr>
    </w:tbl>
    <w:p w:rsidR="00F257C7" w:rsidRDefault="00F257C7">
      <w:pPr>
        <w:pStyle w:val="ConsPlusNormal"/>
        <w:jc w:val="both"/>
      </w:pPr>
    </w:p>
    <w:p w:rsidR="00F257C7" w:rsidRDefault="00F257C7">
      <w:pPr>
        <w:pStyle w:val="ConsPlusTitle"/>
        <w:jc w:val="center"/>
        <w:outlineLvl w:val="1"/>
      </w:pPr>
      <w:r>
        <w:t>I. ОБЩИЕ ПОЛОЖЕНИЯ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самоуправления", </w:t>
      </w:r>
      <w:hyperlink r:id="rId27" w:history="1">
        <w:r>
          <w:rPr>
            <w:color w:val="0000FF"/>
          </w:rPr>
          <w:t>Законом</w:t>
        </w:r>
      </w:hyperlink>
      <w:r>
        <w:t xml:space="preserve"> Томской области от 9 августа 2010 года N 141-ОЗ "Об обеспечении доступа к информации о деятельности государственных органов Томской области" и регламентирует правила предоставления информации о деятельности Департамента по социально-экономическому развитию села Томской области (далее - Департамент).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2. Доступ к информации о деятельности Департамента обеспечивается следующими способами: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1) обнародование (опубликование) Департаментом информации о своей деятельности в средствах массовой информации;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2) размещение Департаментом информации о своей деятельности в сети Интернет на официальном сайте Департамента в информационно-телекоммуникационной сети "Интернет";</w:t>
      </w:r>
    </w:p>
    <w:p w:rsidR="00F257C7" w:rsidRDefault="00F257C7">
      <w:pPr>
        <w:pStyle w:val="ConsPlusNormal"/>
        <w:jc w:val="both"/>
      </w:pPr>
      <w:r>
        <w:t xml:space="preserve">(в ред. приказов Департамента по социально-экономическому развитию села Томской области от 06.03.2015 </w:t>
      </w:r>
      <w:hyperlink r:id="rId28" w:history="1">
        <w:r>
          <w:rPr>
            <w:color w:val="0000FF"/>
          </w:rPr>
          <w:t>N 36</w:t>
        </w:r>
      </w:hyperlink>
      <w:r>
        <w:t xml:space="preserve">, от 09.12.2020 </w:t>
      </w:r>
      <w:hyperlink r:id="rId29" w:history="1">
        <w:r>
          <w:rPr>
            <w:color w:val="0000FF"/>
          </w:rPr>
          <w:t>N 105</w:t>
        </w:r>
      </w:hyperlink>
      <w:r>
        <w:t>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3) размещение информации о деятельности Департамента в занимаемых им помещениях;</w:t>
      </w:r>
    </w:p>
    <w:p w:rsidR="00F257C7" w:rsidRDefault="00F257C7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09.12.2020 N 105)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4) ознакомление пользователей информацией с информацией о деятельности Департамента в помещениях, занимаемых Департаментом, а также через библиотечные и архивные фонды;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5) присутствие пользователя информацией на заседаниях коллегиальных органов </w:t>
      </w:r>
      <w:r>
        <w:lastRenderedPageBreak/>
        <w:t>Департамента;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6) предоставление информации о деятельности Департамента на основании запроса пользователя информацией;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7) проведение начальником Департамента, заместителями начальника Департамента встреч с населением, другими способами, предусмотренными законами и (или) иными нормативными правовыми актами Российской Федерации и Томской области.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3. Информация о деятельности Департамента может предоставляться в устной форме и в виде документированной информации, в том числе в виде электронного документа.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4. В устной форме информация о деятельности Департамента предоставляется должностными лицами Департамента, уполномоченными на ее предоставление в соответствии с должностными обязанностями, во время личного приема, встреч с населением, публичных слушаний, официальных выступлений, в том числе в средствах массовой информации, а также по телефонам.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5. Документированная информация о деятельности Департамента предоставляется в форме печатного (бумажного) документа, электронного документа или электронного сообщения.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Title"/>
        <w:jc w:val="center"/>
        <w:outlineLvl w:val="1"/>
      </w:pPr>
      <w:r>
        <w:t>II. ОБНАРОДОВАНИЕ (ОПУБЛИКОВАНИЕ) ИНФОРМАЦИИ</w:t>
      </w:r>
    </w:p>
    <w:p w:rsidR="00F257C7" w:rsidRDefault="00F257C7">
      <w:pPr>
        <w:pStyle w:val="ConsPlusTitle"/>
        <w:jc w:val="center"/>
      </w:pPr>
      <w:r>
        <w:t>В СРЕДСТВАХ МАССОВОЙ ИНФОРМАЦИИ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ind w:firstLine="540"/>
        <w:jc w:val="both"/>
      </w:pPr>
      <w:r>
        <w:t>6. Обнародование (опубликование) информации о деятельности Департамента в средствах массовой информации осуществляется в соответствии с законодательством Российской Федерации о средствах массовой информации.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7. Официальное опубликование нормативных правовых актов Департамента осуществляется в соответствии с установленным законодательством Российской Федерации, законодательством Томской области порядком их официального опубликования.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Title"/>
        <w:jc w:val="center"/>
        <w:outlineLvl w:val="1"/>
      </w:pPr>
      <w:r>
        <w:t>III. РАЗМЕЩЕНИЕ ИНФОРМАЦИИ В СЕТИ ИНТЕРНЕТ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ind w:firstLine="540"/>
        <w:jc w:val="both"/>
      </w:pPr>
      <w:r>
        <w:t>8. Информация о деятельности Департамента размещается в сети Интернет на официальном сайте Департамента в соответствии с положением о порядке информационного наполнения и функционирования официального сайта Департамента по социально-экономическому развитию села Томской области и перечне информации о его деятельности, подлежащей размещению.</w:t>
      </w:r>
    </w:p>
    <w:p w:rsidR="00F257C7" w:rsidRDefault="00F257C7">
      <w:pPr>
        <w:pStyle w:val="ConsPlusNormal"/>
        <w:jc w:val="both"/>
      </w:pPr>
      <w:r>
        <w:t xml:space="preserve">(в ред. приказов Департамента по социально-экономическому развитию села Томской области от 06.03.2015 </w:t>
      </w:r>
      <w:hyperlink r:id="rId31" w:history="1">
        <w:r>
          <w:rPr>
            <w:color w:val="0000FF"/>
          </w:rPr>
          <w:t>N 36</w:t>
        </w:r>
      </w:hyperlink>
      <w:r>
        <w:t xml:space="preserve">, от 09.12.2020 </w:t>
      </w:r>
      <w:hyperlink r:id="rId32" w:history="1">
        <w:r>
          <w:rPr>
            <w:color w:val="0000FF"/>
          </w:rPr>
          <w:t>N 105</w:t>
        </w:r>
      </w:hyperlink>
      <w:r>
        <w:t>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9. Перечень информации, размещаемой в сети Интернет, должен обеспечивать полноту и достоверность информации о деятельности Департамента. При утверждении перечня информации определяются правила и сроки размещения, изменения, обновления и удаления информации, обеспечивающие немедленный свободный доступ пользователей ко всей информации, размещенной на официальном сайте Департамента, а также соблюдение иных требований, предусмотренных </w:t>
      </w:r>
      <w:hyperlink r:id="rId33" w:history="1">
        <w:r>
          <w:rPr>
            <w:color w:val="0000FF"/>
          </w:rPr>
          <w:t>частью 8 статьи 6</w:t>
        </w:r>
      </w:hyperlink>
      <w:r>
        <w:t xml:space="preserve"> Закона Томской области от 9 августа 2010 года N 141-ОЗ "Об обеспечении доступа к информации о деятельности государственных органов Томской области".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Title"/>
        <w:jc w:val="center"/>
        <w:outlineLvl w:val="1"/>
      </w:pPr>
      <w:r>
        <w:t>IV. РАЗМЕЩЕНИЕ ИНФОРМАЦИИ В ПОМЕЩЕНИЯХ,</w:t>
      </w:r>
    </w:p>
    <w:p w:rsidR="00F257C7" w:rsidRDefault="00F257C7">
      <w:pPr>
        <w:pStyle w:val="ConsPlusTitle"/>
        <w:jc w:val="center"/>
      </w:pPr>
      <w:r>
        <w:t>ЗАНИМАЕМЫХ ДЕПАРТАМЕНТОМ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ind w:firstLine="540"/>
        <w:jc w:val="both"/>
      </w:pPr>
      <w:bookmarkStart w:id="3" w:name="P99"/>
      <w:bookmarkEnd w:id="3"/>
      <w:r>
        <w:t>10. Для ознакомления с текущей информацией о деятельности Департамента в помещениях, занимаемых Департаментом, в которые имеется свободный доступ пользователей информацией, размещаются информационные стенды.</w:t>
      </w:r>
    </w:p>
    <w:p w:rsidR="00F257C7" w:rsidRDefault="00F257C7">
      <w:pPr>
        <w:pStyle w:val="ConsPlusNormal"/>
        <w:spacing w:before="220"/>
        <w:ind w:firstLine="540"/>
        <w:jc w:val="both"/>
      </w:pPr>
      <w:bookmarkStart w:id="4" w:name="P100"/>
      <w:bookmarkEnd w:id="4"/>
      <w:r>
        <w:lastRenderedPageBreak/>
        <w:t xml:space="preserve">11. Информация, размещаемая в соответствии с </w:t>
      </w:r>
      <w:hyperlink w:anchor="P99" w:history="1">
        <w:r>
          <w:rPr>
            <w:color w:val="0000FF"/>
          </w:rPr>
          <w:t>пунктом 10</w:t>
        </w:r>
      </w:hyperlink>
      <w:r>
        <w:t xml:space="preserve"> Порядка, содержит: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1) порядок работы Департамента, включая порядок приема граждан (физических лиц), представителей организаций, государственных органов и органов местного самоуправления;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2) условия и порядок получения информации от Департамента;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3) иные сведения, необходимые для оперативного информирования пользователей информацией о деятельности Департамента.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Title"/>
        <w:jc w:val="center"/>
        <w:outlineLvl w:val="1"/>
      </w:pPr>
      <w:r>
        <w:t>V. ОЗНАКОМЛЕНИЕ ПОЛЬЗОВАТЕЛЕЙ ИНФОРМАЦИЕЙ С ИНФОРМАЦИЕЙ</w:t>
      </w:r>
    </w:p>
    <w:p w:rsidR="00F257C7" w:rsidRDefault="00F257C7">
      <w:pPr>
        <w:pStyle w:val="ConsPlusTitle"/>
        <w:jc w:val="center"/>
      </w:pPr>
      <w:r>
        <w:t>В ПОМЕЩЕНИЯХ, ЗАНИМАЕМЫХ ДЕПАРТАМЕНТОМ, А ТАКЖЕ</w:t>
      </w:r>
    </w:p>
    <w:p w:rsidR="00F257C7" w:rsidRDefault="00F257C7">
      <w:pPr>
        <w:pStyle w:val="ConsPlusTitle"/>
        <w:jc w:val="center"/>
      </w:pPr>
      <w:r>
        <w:t>ЧЕРЕЗ БИБЛИОТЕЧНЫЕ И АРХИВНЫЕ ФОНДЫ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ind w:firstLine="540"/>
        <w:jc w:val="both"/>
      </w:pPr>
      <w:r>
        <w:t xml:space="preserve">12. Пользователь информацией может ознакомиться с информацией о деятельности Департамента, указанной в </w:t>
      </w:r>
      <w:hyperlink w:anchor="P100" w:history="1">
        <w:r>
          <w:rPr>
            <w:color w:val="0000FF"/>
          </w:rPr>
          <w:t>пункте 11</w:t>
        </w:r>
      </w:hyperlink>
      <w:r>
        <w:t xml:space="preserve"> Порядка, в помещениях Департамента (отдел по кадровой и административной работе).</w:t>
      </w:r>
    </w:p>
    <w:p w:rsidR="00F257C7" w:rsidRDefault="00F257C7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09.12.2020 N 105)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13. Ознакомление пользователей информацией с информацией о деятельности Департамента, находящейся в библиотечных и архивных фондах, осуществляется в соответствии с законодательством Томской области.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Title"/>
        <w:jc w:val="center"/>
        <w:outlineLvl w:val="1"/>
      </w:pPr>
      <w:r>
        <w:t>VI. ПРЕДОСТАВЛЕНИЕ ИНФОРМАЦИИ</w:t>
      </w:r>
    </w:p>
    <w:p w:rsidR="00F257C7" w:rsidRDefault="00F257C7">
      <w:pPr>
        <w:pStyle w:val="ConsPlusTitle"/>
        <w:jc w:val="center"/>
      </w:pPr>
      <w:r>
        <w:t>ПО ЗАПРОСУ ПОЛЬЗОВАТЕЛЯ ИНФОРМАЦИЕЙ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ind w:firstLine="540"/>
        <w:jc w:val="both"/>
      </w:pPr>
      <w:r>
        <w:t>14. Пользователь информацией вправе направить запрос информации о деятельности Департамента.</w:t>
      </w:r>
    </w:p>
    <w:p w:rsidR="00F257C7" w:rsidRDefault="00F257C7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09.12.2020 N 105)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15. Требования к содержанию запроса, его регистрации, срокам, порядку рассмотрения и подготовки ответа на запрос, основания, исключающие возможность предоставления информации, определены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16. В течение трех дней со дня поступления в Департамент запрос подлежит регистрации, после чего передается исполнителям.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17. Ответственным за прием и рассмотрение запроса, соблюдение сроков при подготовке ответа на запрос и передачу информации лицу, от которого поступил запрос, является начальник отдела по кадровой и административной работе или лицо, его замещающее.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Соисполнителем ответа на запрос является структурное подразделение Департамента, к компетенции которого относятся направления деятельности Департамента, по которым осуществляется информирование.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18. Информация о деятельности Департамента по запросу, составленному в письменной форме, предоставляется в виде ответа на запрос, в котором содержится мотивированный отказ в предоставлении указанной информации.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19. В случае если объем запрашиваемой информации по запросу превышает объем, установленный для ее бесплатного предоставления, с пользователя информацией взимается плата в размере и порядке, установленных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24.10.2011 N 860 "Об утверждении Правил взимания платы за предоставление информации о деятельности </w:t>
      </w:r>
      <w:r>
        <w:lastRenderedPageBreak/>
        <w:t>государственных органов и органов местного самоуправления".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20. По желанию пользователя информацией запрашиваемая информация на бумажном носителе или в виде информации, записанная на компьютерное накопительное устройство, может быть передана пользователю информации непосредственно в отделе по кадровой и административной работе Департамента.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21. Информация о деятельности Департамента по запросу, поступившему непосредственно во время личного приема, встреч с населением, официального выступления либо телефонного разговора, либо в соответствии с запросом, предоставляется в устной форме.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22. Запрос, поступивший в устной форме во время личного приема, подлежит регистрации в карточке приема граждан в день его поступления с указанием даты и времени поступления.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Предоставление документированной информации по устному запросу осуществляется в порядке, предусмотренном действующим законодательством.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23. Ответственность за прием запросов и передачу запрашиваемой информации лицу, от которого поступил запрос в устной форме, возлагается на должностное лицо Департамента, которому поступил запрос, либо лицо, определенное в качестве ответственного начальником Департамента, которые передают сведения об информировании пользователей информацией в отдел по кадровой и административной работе в течение соответствующего рабочего дня.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Title"/>
        <w:jc w:val="center"/>
        <w:outlineLvl w:val="1"/>
      </w:pPr>
      <w:r>
        <w:t>VII. КОНТРОЛЬ ЗА ОБЕСПЕЧЕНИЕМ ДОСТУПА К ИНФОРМАЦИИ</w:t>
      </w:r>
    </w:p>
    <w:p w:rsidR="00F257C7" w:rsidRDefault="00F257C7">
      <w:pPr>
        <w:pStyle w:val="ConsPlusTitle"/>
        <w:jc w:val="center"/>
      </w:pPr>
      <w:r>
        <w:t>О ДЕЯТЕЛЬНОСТИ ДЕПАРТАМЕНТА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ind w:firstLine="540"/>
        <w:jc w:val="both"/>
      </w:pPr>
      <w:r>
        <w:t>24. Решения и действия (бездействие) должностных лиц Департамента, нарушающие права граждан и организаций на доступ к информации о деятельности Департамента, могут быть обжалованы в Администрацию Томской области, Губернатору Томской области либо в суд.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25. Должностные лица Департамента, виновные в нарушении прав на доступ граждан и организаций к информации о деятельности Департамента, несут ответственность в соответствии с действующим законодательством.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26. Контроль за обеспечением доступа к информации о деятельности Департамента осуществляет начальник Департамента, а в случае его отсутствия - должностное лицо, исполняющее обязанности начальника Департамента.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27. С целью осуществления контроля за обеспечением доступа к информации о деятельности Департамента отдел по кадровой и административной работе ежегодно, не позднее 20 января года, следующего за отчетным, предоставляет заместителю начальнику Департамента - председателю комитета правового обеспечения и кадровой политики отчет о рассмотренных запросах пользователей информацией за прошедший год по установленной отделом форме.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28. Для совершенствования деятельности Департамента по обеспечению доступа к информации о деятельности Департамента отдел по кадровой и административной работе в постоянном режиме докладывает заместителю начальника Департамента - председателю комитета правового обеспечения и кадровой политики о возникающих проблемах при осуществлении указанной деятельности с целью организации их незамедлительного устранения.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right"/>
        <w:outlineLvl w:val="0"/>
      </w:pPr>
      <w:r>
        <w:t>Приложение 2</w:t>
      </w:r>
    </w:p>
    <w:p w:rsidR="00F257C7" w:rsidRDefault="00F257C7">
      <w:pPr>
        <w:pStyle w:val="ConsPlusNormal"/>
        <w:jc w:val="right"/>
      </w:pPr>
      <w:r>
        <w:lastRenderedPageBreak/>
        <w:t>к приказу</w:t>
      </w:r>
    </w:p>
    <w:p w:rsidR="00F257C7" w:rsidRDefault="00F257C7">
      <w:pPr>
        <w:pStyle w:val="ConsPlusNormal"/>
        <w:jc w:val="right"/>
      </w:pPr>
      <w:r>
        <w:t>Департамента по социально-экономическому</w:t>
      </w:r>
    </w:p>
    <w:p w:rsidR="00F257C7" w:rsidRDefault="00F257C7">
      <w:pPr>
        <w:pStyle w:val="ConsPlusNormal"/>
        <w:jc w:val="right"/>
      </w:pPr>
      <w:r>
        <w:t>развитию села Томской области</w:t>
      </w:r>
    </w:p>
    <w:p w:rsidR="00F257C7" w:rsidRDefault="00F257C7">
      <w:pPr>
        <w:pStyle w:val="ConsPlusNormal"/>
        <w:jc w:val="right"/>
      </w:pPr>
      <w:r>
        <w:t>от 19.02.2013 N 22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Title"/>
        <w:jc w:val="center"/>
      </w:pPr>
      <w:bookmarkStart w:id="5" w:name="P149"/>
      <w:bookmarkEnd w:id="5"/>
      <w:r>
        <w:t>ПОРЯДОК</w:t>
      </w:r>
    </w:p>
    <w:p w:rsidR="00F257C7" w:rsidRDefault="00F257C7">
      <w:pPr>
        <w:pStyle w:val="ConsPlusTitle"/>
        <w:jc w:val="center"/>
      </w:pPr>
      <w:r>
        <w:t>ПЕРЕДАЧИ НЕПОСРЕДСТВЕННО ПОЛЬЗОВАТЕЛЮ ИНФОРМАЦИЕЙ</w:t>
      </w:r>
    </w:p>
    <w:p w:rsidR="00F257C7" w:rsidRDefault="00F257C7">
      <w:pPr>
        <w:pStyle w:val="ConsPlusTitle"/>
        <w:jc w:val="center"/>
      </w:pPr>
      <w:r>
        <w:t>ЗАПРАШИВАЕМОЙ ИНФОРМАЦИИ О ДЕЯТЕЛЬНОСТИ ДЕПАРТАМЕНТА</w:t>
      </w:r>
    </w:p>
    <w:p w:rsidR="00F257C7" w:rsidRDefault="00F257C7">
      <w:pPr>
        <w:pStyle w:val="ConsPlusTitle"/>
        <w:jc w:val="center"/>
      </w:pPr>
      <w:r>
        <w:t>ПО СОЦИАЛЬНО-ЭКОНОМИЧЕСКОМУ РАЗВИТИЮ СЕЛА</w:t>
      </w:r>
    </w:p>
    <w:p w:rsidR="00F257C7" w:rsidRDefault="00F257C7">
      <w:pPr>
        <w:pStyle w:val="ConsPlusTitle"/>
        <w:jc w:val="center"/>
      </w:pPr>
      <w:r>
        <w:t>ТОМСКОЙ ОБЛАСТИ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самоуправления", </w:t>
      </w:r>
      <w:hyperlink r:id="rId39" w:history="1">
        <w:r>
          <w:rPr>
            <w:color w:val="0000FF"/>
          </w:rPr>
          <w:t>Законом</w:t>
        </w:r>
      </w:hyperlink>
      <w:r>
        <w:t xml:space="preserve"> Томской области от 9 августа 2010 года N 141-ОЗ "Об обеспечении доступа к информации о деятельности государственных органов Томской области", на основании </w:t>
      </w:r>
      <w:hyperlink r:id="rId40" w:history="1">
        <w:r>
          <w:rPr>
            <w:color w:val="0000FF"/>
          </w:rPr>
          <w:t>пункта 4</w:t>
        </w:r>
      </w:hyperlink>
      <w:r>
        <w:t xml:space="preserve"> Правил взимания платы за предоставление информации о деятельности государственных органов и органов местного самоуправления, утвержденных Постановлением Правительства РФ от 24.10.2011 N 860, и определяет правила передачи непосредственно пользователю информацией ответа на запрос, в котором содержится или к которому прилагается запрашиваемая им информация о деятельности Департамента по социально-экономическому развитию села Томской области (далее - Департамент), либо в котором в соответствии со </w:t>
      </w:r>
      <w:hyperlink r:id="rId41" w:history="1">
        <w:r>
          <w:rPr>
            <w:color w:val="0000FF"/>
          </w:rPr>
          <w:t>статьей 20</w:t>
        </w:r>
      </w:hyperlink>
      <w:r>
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 содержится мотивированный отказ в предоставлении информации.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2. Понятия, используемые в настоящем Порядке, применяются в значении, установленном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3. Пользователь информацией, желающий получить запрашиваемую информацию непосредственно в Департаменте, указывает об этом в запросе.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4. Ответ на запрос пользователя информацией в адрес начальника Департамента, должностных лиц Департамента, в котором содержится или к которому прилагается запрашиваемая информация, на бумажном носителе или в виде информации, записанной на компьютерное накопительное устройство (компьютерный жесткий диск, USB-накопитель, дисковый массив и т.д.), передается пользователю информацией непосредственно в отделе по кадровой и административной работе Департамента.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5. Информация о деятельности Департамента, предоставляемая на платной основе, передается непосредственно пользователю информацией после оплаты им предоставления указанной информации.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 xml:space="preserve">6. Пользователь информацией уведомляется о получении запрашиваемой им информации отделом по кадровой и административной работе Департамента согласно контактной информации, указанной в запросе пользователя информацией в соответствии с </w:t>
      </w:r>
      <w:hyperlink r:id="rId43" w:history="1">
        <w:r>
          <w:rPr>
            <w:color w:val="0000FF"/>
          </w:rPr>
          <w:t>пунктом 2 статьи 18</w:t>
        </w:r>
      </w:hyperlink>
      <w:r>
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t>7. Запрашиваемая информация, не востребованная пользователем информацией в течение семи дней со дня уведомления пользователя информацией о получении запрашиваемой им информации, направляется пользователю информацией по почтовому адресу и (или) адресу электронной почты, указанным в запросе пользователем информацией для направления ответа на запрос, при условии оплаты за предоставление информации.</w:t>
      </w:r>
    </w:p>
    <w:p w:rsidR="00F257C7" w:rsidRDefault="00F257C7">
      <w:pPr>
        <w:pStyle w:val="ConsPlusNormal"/>
        <w:spacing w:before="220"/>
        <w:ind w:firstLine="540"/>
        <w:jc w:val="both"/>
      </w:pPr>
      <w:r>
        <w:lastRenderedPageBreak/>
        <w:t xml:space="preserve">8. Отдел по кадровой и административной работе Департамента ведет самостоятельную регистрацию и учет ответов на запросы пользователей информацией, в которых содержится или к которым прилагается запрашиваемая информация о деятельности Департамента, либо в которых в соответствии со </w:t>
      </w:r>
      <w:hyperlink r:id="rId44" w:history="1">
        <w:r>
          <w:rPr>
            <w:color w:val="0000FF"/>
          </w:rPr>
          <w:t>статьей 20</w:t>
        </w:r>
      </w:hyperlink>
      <w:r>
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 содержится мотивированный отказ в предоставлении информации.</w:t>
      </w: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jc w:val="both"/>
      </w:pPr>
    </w:p>
    <w:p w:rsidR="00F257C7" w:rsidRDefault="00F257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52A2" w:rsidRDefault="00F257C7">
      <w:bookmarkStart w:id="6" w:name="_GoBack"/>
      <w:bookmarkEnd w:id="6"/>
    </w:p>
    <w:sectPr w:rsidR="002852A2" w:rsidSect="0038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C7"/>
    <w:rsid w:val="0015361C"/>
    <w:rsid w:val="00E44193"/>
    <w:rsid w:val="00F2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8ECC7-BC3F-4104-A427-BCCE613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7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7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7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59A2EA01CAFBD10F25289CB65AD9A7CF36769789C8F19162F232334FB73F7F533A89321B6E8FBE8A816F3BE70D039CD5F8EDB6E4516316F830B3y9Y2K" TargetMode="External"/><Relationship Id="rId13" Type="http://schemas.openxmlformats.org/officeDocument/2006/relationships/hyperlink" Target="consultantplus://offline/ref=6559A2EA01CAFBD10F25289CB65AD9A7CF36769787CEF7956CF232334FB73F7F533A89321B6E8FBE8A816B3CE70D039CD5F8EDB6E4516316F830B3y9Y2K" TargetMode="External"/><Relationship Id="rId18" Type="http://schemas.openxmlformats.org/officeDocument/2006/relationships/hyperlink" Target="consultantplus://offline/ref=6559A2EA01CAFBD10F25289CB65AD9A7CF36769787CEF7956CF232334FB73F7F533A89321B6E8FBE8A816B32E70D039CD5F8EDB6E4516316F830B3y9Y2K" TargetMode="External"/><Relationship Id="rId26" Type="http://schemas.openxmlformats.org/officeDocument/2006/relationships/hyperlink" Target="consultantplus://offline/ref=6559A2EA01CAFBD10F253691A03687A3CD352B9E87C9FEC436AD696E18BE35281475D0705F638EBC8C8A3F6BA80C5FDA80EBEFB3E453660AyFY8K" TargetMode="External"/><Relationship Id="rId39" Type="http://schemas.openxmlformats.org/officeDocument/2006/relationships/hyperlink" Target="consultantplus://offline/ref=6559A2EA01CAFBD10F25289CB65AD9A7CF36769789C8F19162F232334FB73F7F533A89321B6E8FBE8A816F3BE70D039CD5F8EDB6E4516316F830B3y9Y2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559A2EA01CAFBD10F25289CB65AD9A7CF3676978ECDFD936FF86F3947EE337D5435D6251C2783BF8A816B3AE5520689C4A0E2B4FA4F660DE432B192yFY7K" TargetMode="External"/><Relationship Id="rId34" Type="http://schemas.openxmlformats.org/officeDocument/2006/relationships/hyperlink" Target="consultantplus://offline/ref=6559A2EA01CAFBD10F25289CB65AD9A7CF3676978ECDFD936FF86F3947EE337D5435D6251C2783BF8A816B3BEB520689C4A0E2B4FA4F660DE432B192yFY7K" TargetMode="External"/><Relationship Id="rId42" Type="http://schemas.openxmlformats.org/officeDocument/2006/relationships/hyperlink" Target="consultantplus://offline/ref=6559A2EA01CAFBD10F253691A03687A3CD352B9E87C9FEC436AD696E18BE35280675887C5D6390BE8F9F693AEEy5YBK" TargetMode="External"/><Relationship Id="rId7" Type="http://schemas.openxmlformats.org/officeDocument/2006/relationships/hyperlink" Target="consultantplus://offline/ref=6559A2EA01CAFBD10F253691A03687A3CD352B9E87C9FEC436AD696E18BE35281475D0705F638EBC8C8A3F6BA80C5FDA80EBEFB3E453660AyFY8K" TargetMode="External"/><Relationship Id="rId12" Type="http://schemas.openxmlformats.org/officeDocument/2006/relationships/hyperlink" Target="consultantplus://offline/ref=6559A2EA01CAFBD10F25289CB65AD9A7CF36769787CEF7956CF232334FB73F7F533A89321B6E8FBE8A816B3CE70D039CD5F8EDB6E4516316F830B3y9Y2K" TargetMode="External"/><Relationship Id="rId17" Type="http://schemas.openxmlformats.org/officeDocument/2006/relationships/hyperlink" Target="consultantplus://offline/ref=6559A2EA01CAFBD10F25289CB65AD9A7CF3676978ECDFD936FF86F3947EE337D5435D6251C2783BF8A816B3AEA520689C4A0E2B4FA4F660DE432B192yFY7K" TargetMode="External"/><Relationship Id="rId25" Type="http://schemas.openxmlformats.org/officeDocument/2006/relationships/hyperlink" Target="consultantplus://offline/ref=6559A2EA01CAFBD10F25289CB65AD9A7CF3676978ECDFD936FF86F3947EE337D5435D6251C2783BF8A816B3BEE520689C4A0E2B4FA4F660DE432B192yFY7K" TargetMode="External"/><Relationship Id="rId33" Type="http://schemas.openxmlformats.org/officeDocument/2006/relationships/hyperlink" Target="consultantplus://offline/ref=6559A2EA01CAFBD10F25289CB65AD9A7CF36769789C8F19162F232334FB73F7F533A89321B6E8FBE8A816F38E70D039CD5F8EDB6E4516316F830B3y9Y2K" TargetMode="External"/><Relationship Id="rId38" Type="http://schemas.openxmlformats.org/officeDocument/2006/relationships/hyperlink" Target="consultantplus://offline/ref=6559A2EA01CAFBD10F253691A03687A3CD352B9E87C9FEC436AD696E18BE35281475D0705F638EBC8F8A3F6BA80C5FDA80EBEFB3E453660AyFY8K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59A2EA01CAFBD10F25289CB65AD9A7CF36769787CEF7956CF232334FB73F7F533A89321B6E8FBE8A816B32E70D039CD5F8EDB6E4516316F830B3y9Y2K" TargetMode="External"/><Relationship Id="rId20" Type="http://schemas.openxmlformats.org/officeDocument/2006/relationships/hyperlink" Target="consultantplus://offline/ref=6559A2EA01CAFBD10F25289CB65AD9A7CF36769787CEF7956CF232334FB73F7F533A89321B6E8FBE8A816A3EE70D039CD5F8EDB6E4516316F830B3y9Y2K" TargetMode="External"/><Relationship Id="rId29" Type="http://schemas.openxmlformats.org/officeDocument/2006/relationships/hyperlink" Target="consultantplus://offline/ref=6559A2EA01CAFBD10F25289CB65AD9A7CF3676978ECDFD936FF86F3947EE337D5435D6251C2783BF8A816B3BE8520689C4A0E2B4FA4F660DE432B192yFY7K" TargetMode="External"/><Relationship Id="rId41" Type="http://schemas.openxmlformats.org/officeDocument/2006/relationships/hyperlink" Target="consultantplus://offline/ref=6559A2EA01CAFBD10F253691A03687A3CD352B9E87C9FEC436AD696E18BE35281475D0705F638FBB8F8A3F6BA80C5FDA80EBEFB3E453660AyFY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559A2EA01CAFBD10F25289CB65AD9A7CF3676978ECDFD936FF86F3947EE337D5435D6251C2783BF8A816B3AE9520689C4A0E2B4FA4F660DE432B192yFY7K" TargetMode="External"/><Relationship Id="rId11" Type="http://schemas.openxmlformats.org/officeDocument/2006/relationships/hyperlink" Target="consultantplus://offline/ref=6559A2EA01CAFBD10F25289CB65AD9A7CF3676978ECDFD936FF86F3947EE337D5435D6251C2783BF8A816B3AEB520689C4A0E2B4FA4F660DE432B192yFY7K" TargetMode="External"/><Relationship Id="rId24" Type="http://schemas.openxmlformats.org/officeDocument/2006/relationships/hyperlink" Target="consultantplus://offline/ref=6559A2EA01CAFBD10F25289CB65AD9A7CF36769787CEF7956CF232334FB73F7F533A89321B6E8FBE8A816A3FE70D039CD5F8EDB6E4516316F830B3y9Y2K" TargetMode="External"/><Relationship Id="rId32" Type="http://schemas.openxmlformats.org/officeDocument/2006/relationships/hyperlink" Target="consultantplus://offline/ref=6559A2EA01CAFBD10F25289CB65AD9A7CF3676978ECDFD936FF86F3947EE337D5435D6251C2783BF8A816B3BEA520689C4A0E2B4FA4F660DE432B192yFY7K" TargetMode="External"/><Relationship Id="rId37" Type="http://schemas.openxmlformats.org/officeDocument/2006/relationships/hyperlink" Target="consultantplus://offline/ref=6559A2EA01CAFBD10F253691A03687A3CF3F289289CBFEC436AD696E18BE35280675887C5D6390BE8F9F693AEEy5YBK" TargetMode="External"/><Relationship Id="rId40" Type="http://schemas.openxmlformats.org/officeDocument/2006/relationships/hyperlink" Target="consultantplus://offline/ref=6559A2EA01CAFBD10F253691A03687A3CF3F289289CBFEC436AD696E18BE35281475D0705F638EBF8C8A3F6BA80C5FDA80EBEFB3E453660AyFY8K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6559A2EA01CAFBD10F25289CB65AD9A7CF36769787CEF7956CF232334FB73F7F533A89321B6E8FBE8A816B3FE70D039CD5F8EDB6E4516316F830B3y9Y2K" TargetMode="External"/><Relationship Id="rId15" Type="http://schemas.openxmlformats.org/officeDocument/2006/relationships/hyperlink" Target="consultantplus://offline/ref=6559A2EA01CAFBD10F25289CB65AD9A7CF3676978ECDFD936FF86F3947EE337D5435D6251C2783BF8A816B3AE4520689C4A0E2B4FA4F660DE432B192yFY7K" TargetMode="External"/><Relationship Id="rId23" Type="http://schemas.openxmlformats.org/officeDocument/2006/relationships/hyperlink" Target="consultantplus://offline/ref=6559A2EA01CAFBD10F25289CB65AD9A7CF3676978ECDFD936FF86F3947EE337D5435D6251C2783BF8A816B3BED520689C4A0E2B4FA4F660DE432B192yFY7K" TargetMode="External"/><Relationship Id="rId28" Type="http://schemas.openxmlformats.org/officeDocument/2006/relationships/hyperlink" Target="consultantplus://offline/ref=6559A2EA01CAFBD10F25289CB65AD9A7CF36769787CEF7956CF232334FB73F7F533A89321B6E8FBE8A816A3FE70D039CD5F8EDB6E4516316F830B3y9Y2K" TargetMode="External"/><Relationship Id="rId36" Type="http://schemas.openxmlformats.org/officeDocument/2006/relationships/hyperlink" Target="consultantplus://offline/ref=6559A2EA01CAFBD10F253691A03687A3CD352B9E87C9FEC436AD696E18BE35280675887C5D6390BE8F9F693AEEy5YBK" TargetMode="External"/><Relationship Id="rId10" Type="http://schemas.openxmlformats.org/officeDocument/2006/relationships/hyperlink" Target="consultantplus://offline/ref=6559A2EA01CAFBD10F25289CB65AD9A7CF3676978ECDFD936FF86F3947EE337D5435D6251C2783BF8A816B3AEA520689C4A0E2B4FA4F660DE432B192yFY7K" TargetMode="External"/><Relationship Id="rId19" Type="http://schemas.openxmlformats.org/officeDocument/2006/relationships/hyperlink" Target="consultantplus://offline/ref=6559A2EA01CAFBD10F25289CB65AD9A7CF36769787CEF7956CF232334FB73F7F533A89321B6E8FBE8A816A39E70D039CD5F8EDB6E4516316F830B3y9Y2K" TargetMode="External"/><Relationship Id="rId31" Type="http://schemas.openxmlformats.org/officeDocument/2006/relationships/hyperlink" Target="consultantplus://offline/ref=6559A2EA01CAFBD10F25289CB65AD9A7CF36769787CEF7956CF232334FB73F7F533A89321B6E8FBE8A816A3CE70D039CD5F8EDB6E4516316F830B3y9Y2K" TargetMode="External"/><Relationship Id="rId44" Type="http://schemas.openxmlformats.org/officeDocument/2006/relationships/hyperlink" Target="consultantplus://offline/ref=6559A2EA01CAFBD10F253691A03687A3CD352B9E87C9FEC436AD696E18BE35281475D0705F638FBB8F8A3F6BA80C5FDA80EBEFB3E453660AyFY8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559A2EA01CAFBD10F253691A03687A3CF3F289289CBFEC436AD696E18BE35280675887C5D6390BE8F9F693AEEy5YBK" TargetMode="External"/><Relationship Id="rId14" Type="http://schemas.openxmlformats.org/officeDocument/2006/relationships/hyperlink" Target="consultantplus://offline/ref=6559A2EA01CAFBD10F25289CB65AD9A7CF36769787CEF7956CF232334FB73F7F533A89321B6E8FBE8A816B3DE70D039CD5F8EDB6E4516316F830B3y9Y2K" TargetMode="External"/><Relationship Id="rId22" Type="http://schemas.openxmlformats.org/officeDocument/2006/relationships/hyperlink" Target="consultantplus://offline/ref=6559A2EA01CAFBD10F25289CB65AD9A7CF3676978ECDFD936FF86F3947EE337D5435D6251C2783BF8A816B3BEC520689C4A0E2B4FA4F660DE432B192yFY7K" TargetMode="External"/><Relationship Id="rId27" Type="http://schemas.openxmlformats.org/officeDocument/2006/relationships/hyperlink" Target="consultantplus://offline/ref=6559A2EA01CAFBD10F25289CB65AD9A7CF36769789C8F19162F232334FB73F7F533A89321B6E8FBE8A816F3BE70D039CD5F8EDB6E4516316F830B3y9Y2K" TargetMode="External"/><Relationship Id="rId30" Type="http://schemas.openxmlformats.org/officeDocument/2006/relationships/hyperlink" Target="consultantplus://offline/ref=6559A2EA01CAFBD10F25289CB65AD9A7CF3676978ECDFD936FF86F3947EE337D5435D6251C2783BF8A816B3BE9520689C4A0E2B4FA4F660DE432B192yFY7K" TargetMode="External"/><Relationship Id="rId35" Type="http://schemas.openxmlformats.org/officeDocument/2006/relationships/hyperlink" Target="consultantplus://offline/ref=6559A2EA01CAFBD10F25289CB65AD9A7CF3676978ECDFD936FF86F3947EE337D5435D6251C2783BF8A816B3BE4520689C4A0E2B4FA4F660DE432B192yFY7K" TargetMode="External"/><Relationship Id="rId43" Type="http://schemas.openxmlformats.org/officeDocument/2006/relationships/hyperlink" Target="consultantplus://offline/ref=6559A2EA01CAFBD10F253691A03687A3CD352B9E87C9FEC436AD696E18BE35281475D0705F638FBA8B8A3F6BA80C5FDA80EBEFB3E453660AyFY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4019</Words>
  <Characters>22910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Емельянов</dc:creator>
  <cp:keywords/>
  <dc:description/>
  <cp:lastModifiedBy>Алексей Емельянов</cp:lastModifiedBy>
  <cp:revision>1</cp:revision>
  <dcterms:created xsi:type="dcterms:W3CDTF">2022-05-20T10:24:00Z</dcterms:created>
  <dcterms:modified xsi:type="dcterms:W3CDTF">2022-05-20T10:25:00Z</dcterms:modified>
</cp:coreProperties>
</file>